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Змиевский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56-й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Шеболдаева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Сельмаш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Западный подъезд 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